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rPr>
      </w:pPr>
      <w:r w:rsidDel="00000000" w:rsidR="00000000" w:rsidRPr="00000000">
        <w:rPr>
          <w:rFonts w:ascii="Verdana" w:cs="Verdana" w:eastAsia="Verdana" w:hAnsi="Verdana"/>
          <w:rtl w:val="0"/>
        </w:rPr>
        <w:t xml:space="preserve">Hello to our Fabulous Portsmouth Community!</w:t>
      </w:r>
    </w:p>
    <w:p w:rsidR="00000000" w:rsidDel="00000000" w:rsidP="00000000" w:rsidRDefault="00000000" w:rsidRPr="00000000" w14:paraId="00000002">
      <w:pPr>
        <w:rPr>
          <w:rFonts w:ascii="Verdana" w:cs="Verdana" w:eastAsia="Verdana" w:hAnsi="Verdana"/>
        </w:rPr>
      </w:pPr>
      <w:r w:rsidDel="00000000" w:rsidR="00000000" w:rsidRPr="00000000">
        <w:rPr>
          <w:rtl w:val="0"/>
        </w:rPr>
      </w:r>
    </w:p>
    <w:p w:rsidR="00000000" w:rsidDel="00000000" w:rsidP="00000000" w:rsidRDefault="00000000" w:rsidRPr="00000000" w14:paraId="00000003">
      <w:pPr>
        <w:rPr>
          <w:rFonts w:ascii="Verdana" w:cs="Verdana" w:eastAsia="Verdana" w:hAnsi="Verdana"/>
        </w:rPr>
      </w:pPr>
      <w:r w:rsidDel="00000000" w:rsidR="00000000" w:rsidRPr="00000000">
        <w:rPr>
          <w:rFonts w:ascii="Verdana" w:cs="Verdana" w:eastAsia="Verdana" w:hAnsi="Verdana"/>
          <w:rtl w:val="0"/>
        </w:rPr>
        <w:t xml:space="preserve">The Portsmouth High School Girls Basketball Boosters exists for the purpose of providing financial and other support for the program and to recognize the efforts and successes of the teams.</w:t>
      </w:r>
    </w:p>
    <w:p w:rsidR="00000000" w:rsidDel="00000000" w:rsidP="00000000" w:rsidRDefault="00000000" w:rsidRPr="00000000" w14:paraId="00000004">
      <w:pPr>
        <w:rPr>
          <w:rFonts w:ascii="Verdana" w:cs="Verdana" w:eastAsia="Verdana" w:hAnsi="Verdana"/>
        </w:rPr>
      </w:pPr>
      <w:r w:rsidDel="00000000" w:rsidR="00000000" w:rsidRPr="00000000">
        <w:rPr>
          <w:rtl w:val="0"/>
        </w:rPr>
      </w:r>
    </w:p>
    <w:p w:rsidR="00000000" w:rsidDel="00000000" w:rsidP="00000000" w:rsidRDefault="00000000" w:rsidRPr="00000000" w14:paraId="00000005">
      <w:pPr>
        <w:rPr>
          <w:rFonts w:ascii="Verdana" w:cs="Verdana" w:eastAsia="Verdana" w:hAnsi="Verdana"/>
        </w:rPr>
      </w:pPr>
      <w:r w:rsidDel="00000000" w:rsidR="00000000" w:rsidRPr="00000000">
        <w:rPr>
          <w:rFonts w:ascii="Verdana" w:cs="Verdana" w:eastAsia="Verdana" w:hAnsi="Verdana"/>
          <w:rtl w:val="0"/>
        </w:rPr>
        <w:t xml:space="preserve">The Boosters are primarily a fundraising organization that provides financial support for player scholarships, team equipment, end of year team banquet, printing for programs, banners, and schedules, and transportation support for long away-game travel. Additionally, the Boosters support the Girls Basketball Program’s commitment to supporting and mentoring younger basketball players in the city through their half-time exhibition games and meet-and-greet events for middle and elementary school athletes. </w:t>
      </w:r>
    </w:p>
    <w:p w:rsidR="00000000" w:rsidDel="00000000" w:rsidP="00000000" w:rsidRDefault="00000000" w:rsidRPr="00000000" w14:paraId="00000006">
      <w:pPr>
        <w:rPr>
          <w:rFonts w:ascii="Verdana" w:cs="Verdana" w:eastAsia="Verdana" w:hAnsi="Verdana"/>
        </w:rPr>
      </w:pPr>
      <w:r w:rsidDel="00000000" w:rsidR="00000000" w:rsidRPr="00000000">
        <w:rPr>
          <w:rtl w:val="0"/>
        </w:rPr>
      </w:r>
    </w:p>
    <w:p w:rsidR="00000000" w:rsidDel="00000000" w:rsidP="00000000" w:rsidRDefault="00000000" w:rsidRPr="00000000" w14:paraId="00000007">
      <w:pPr>
        <w:rPr>
          <w:rFonts w:ascii="Verdana" w:cs="Verdana" w:eastAsia="Verdana" w:hAnsi="Verdana"/>
        </w:rPr>
      </w:pPr>
      <w:r w:rsidDel="00000000" w:rsidR="00000000" w:rsidRPr="00000000">
        <w:rPr>
          <w:rFonts w:ascii="Verdana" w:cs="Verdana" w:eastAsia="Verdana" w:hAnsi="Verdana"/>
          <w:rtl w:val="0"/>
        </w:rPr>
        <w:t xml:space="preserve">Public high school sports are a critical element to youth development and education. These community programs enhance health and self-esteem, and provide life-long lessons of fairness, teamwork, and excellence through commitment and hard work. We have more than 30 girls participating across three high school teams this year, and countless younger athletes regularly attend games.</w:t>
      </w:r>
    </w:p>
    <w:p w:rsidR="00000000" w:rsidDel="00000000" w:rsidP="00000000" w:rsidRDefault="00000000" w:rsidRPr="00000000" w14:paraId="00000008">
      <w:pPr>
        <w:rPr>
          <w:rFonts w:ascii="Verdana" w:cs="Verdana" w:eastAsia="Verdana" w:hAnsi="Verdana"/>
          <w:color w:val="50000d"/>
          <w:sz w:val="22"/>
          <w:szCs w:val="22"/>
        </w:rPr>
      </w:pPr>
      <w:r w:rsidDel="00000000" w:rsidR="00000000" w:rsidRPr="00000000">
        <w:rPr>
          <w:rtl w:val="0"/>
        </w:rPr>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We would be honored if you would support us. We have a variety of sponsorship opportunities listed below. If you have questions, please reach out directly to </w:t>
      </w:r>
      <w:hyperlink r:id="rId7">
        <w:r w:rsidDel="00000000" w:rsidR="00000000" w:rsidRPr="00000000">
          <w:rPr>
            <w:rFonts w:ascii="Verdana" w:cs="Verdana" w:eastAsia="Verdana" w:hAnsi="Verdana"/>
            <w:color w:val="1155cc"/>
            <w:u w:val="single"/>
            <w:rtl w:val="0"/>
          </w:rPr>
          <w:t xml:space="preserve">lindseymogren@gmail.com</w:t>
        </w:r>
      </w:hyperlink>
      <w:r w:rsidDel="00000000" w:rsidR="00000000" w:rsidRPr="00000000">
        <w:rPr>
          <w:rFonts w:ascii="Verdana" w:cs="Verdana" w:eastAsia="Verdana" w:hAnsi="Verdana"/>
          <w:rtl w:val="0"/>
        </w:rPr>
        <w:t xml:space="preserve">. </w:t>
      </w:r>
    </w:p>
    <w:p w:rsidR="00000000" w:rsidDel="00000000" w:rsidP="00000000" w:rsidRDefault="00000000" w:rsidRPr="00000000" w14:paraId="0000000A">
      <w:pPr>
        <w:rPr>
          <w:rFonts w:ascii="Verdana" w:cs="Verdana" w:eastAsia="Verdana" w:hAnsi="Verdana"/>
        </w:rPr>
      </w:pPr>
      <w:r w:rsidDel="00000000" w:rsidR="00000000" w:rsidRPr="00000000">
        <w:rPr>
          <w:rtl w:val="0"/>
        </w:rPr>
      </w:r>
    </w:p>
    <w:p w:rsidR="00000000" w:rsidDel="00000000" w:rsidP="00000000" w:rsidRDefault="00000000" w:rsidRPr="00000000" w14:paraId="0000000B">
      <w:pPr>
        <w:spacing w:after="160" w:lineRule="auto"/>
        <w:rPr>
          <w:rFonts w:ascii="Verdana" w:cs="Verdana" w:eastAsia="Verdana" w:hAnsi="Verdana"/>
          <w:color w:val="000000"/>
        </w:rPr>
      </w:pPr>
      <w:r w:rsidDel="00000000" w:rsidR="00000000" w:rsidRPr="00000000">
        <w:rPr>
          <w:rFonts w:ascii="Verdana" w:cs="Verdana" w:eastAsia="Verdana" w:hAnsi="Verdana"/>
          <w:b w:val="1"/>
          <w:bCs w:val="1"/>
          <w:color w:val="000000"/>
          <w:rtl w:val="0"/>
        </w:rPr>
        <w:t xml:space="preserve">202</w:t>
      </w:r>
      <w:r w:rsidDel="00000000" w:rsidR="00000000" w:rsidRPr="00000000">
        <w:rPr>
          <w:rFonts w:ascii="Verdana" w:cs="Verdana" w:eastAsia="Verdana" w:hAnsi="Verdana"/>
          <w:b w:val="1"/>
          <w:bCs w:val="1"/>
          <w:rtl w:val="0"/>
        </w:rPr>
        <w:t xml:space="preserve">5</w:t>
      </w:r>
      <w:r w:rsidDel="00000000" w:rsidR="00000000" w:rsidRPr="00000000">
        <w:rPr>
          <w:rFonts w:ascii="Verdana" w:cs="Verdana" w:eastAsia="Verdana" w:hAnsi="Verdana"/>
          <w:b w:val="1"/>
          <w:bCs w:val="1"/>
          <w:color w:val="000000"/>
          <w:rtl w:val="0"/>
        </w:rPr>
        <w:t xml:space="preserve">/202</w:t>
      </w:r>
      <w:r w:rsidDel="00000000" w:rsidR="00000000" w:rsidRPr="00000000">
        <w:rPr>
          <w:rFonts w:ascii="Verdana" w:cs="Verdana" w:eastAsia="Verdana" w:hAnsi="Verdana"/>
          <w:b w:val="1"/>
          <w:bCs w:val="1"/>
          <w:rtl w:val="0"/>
        </w:rPr>
        <w:t xml:space="preserve">6</w:t>
      </w:r>
      <w:r w:rsidDel="00000000" w:rsidR="00000000" w:rsidRPr="00000000">
        <w:rPr>
          <w:rFonts w:ascii="Verdana" w:cs="Verdana" w:eastAsia="Verdana" w:hAnsi="Verdana"/>
          <w:b w:val="1"/>
          <w:bCs w:val="1"/>
          <w:color w:val="000000"/>
          <w:rtl w:val="0"/>
        </w:rPr>
        <w:t xml:space="preserve"> Sponsorship Options</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Verdana" w:cs="Verdana" w:eastAsia="Verdana" w:hAnsi="Verdana"/>
          <w:b w:val="1"/>
          <w:bCs w:val="1"/>
        </w:rPr>
      </w:pPr>
      <w:r w:rsidDel="00000000" w:rsidR="00000000" w:rsidRPr="00000000">
        <w:rPr>
          <w:rFonts w:ascii="Verdana" w:cs="Verdana" w:eastAsia="Verdana" w:hAnsi="Verdana"/>
          <w:b w:val="1"/>
          <w:bCs w:val="1"/>
          <w:rtl w:val="0"/>
        </w:rPr>
        <w:t xml:space="preserve">Season Sponsor: $250 </w:t>
      </w:r>
    </w:p>
    <w:p w:rsidR="00000000" w:rsidDel="00000000" w:rsidP="00000000" w:rsidRDefault="00000000" w:rsidRPr="00000000" w14:paraId="0000000D">
      <w:pPr>
        <w:numPr>
          <w:ilvl w:val="1"/>
          <w:numId w:val="1"/>
        </w:numPr>
        <w:ind w:left="1440" w:hanging="360"/>
        <w:rPr>
          <w:rFonts w:ascii="Verdana" w:cs="Verdana" w:eastAsia="Verdana" w:hAnsi="Verdana"/>
        </w:rPr>
      </w:pPr>
      <w:r w:rsidDel="00000000" w:rsidR="00000000" w:rsidRPr="00000000">
        <w:rPr>
          <w:rFonts w:ascii="Verdana" w:cs="Verdana" w:eastAsia="Verdana" w:hAnsi="Verdana"/>
          <w:rtl w:val="0"/>
        </w:rPr>
        <w:t xml:space="preserve">Logo on calendars and team photos distributed to local businesses and youth</w:t>
      </w:r>
    </w:p>
    <w:p w:rsidR="00000000" w:rsidDel="00000000" w:rsidP="00000000" w:rsidRDefault="00000000" w:rsidRPr="00000000" w14:paraId="0000000E">
      <w:pPr>
        <w:numPr>
          <w:ilvl w:val="1"/>
          <w:numId w:val="1"/>
        </w:numPr>
        <w:ind w:left="1440" w:hanging="360"/>
        <w:rPr>
          <w:rFonts w:ascii="Verdana" w:cs="Verdana" w:eastAsia="Verdana" w:hAnsi="Verdana"/>
        </w:rPr>
      </w:pPr>
      <w:r w:rsidDel="00000000" w:rsidR="00000000" w:rsidRPr="00000000">
        <w:rPr>
          <w:rFonts w:ascii="Verdana" w:cs="Verdana" w:eastAsia="Verdana" w:hAnsi="Verdana"/>
          <w:rtl w:val="0"/>
        </w:rPr>
        <w:t xml:space="preserve">Logo included in all home game programs</w:t>
      </w:r>
    </w:p>
    <w:p w:rsidR="00000000" w:rsidDel="00000000" w:rsidP="00000000" w:rsidRDefault="00000000" w:rsidRPr="00000000" w14:paraId="0000000F">
      <w:pPr>
        <w:numPr>
          <w:ilvl w:val="1"/>
          <w:numId w:val="1"/>
        </w:numPr>
        <w:ind w:left="1440" w:hanging="360"/>
        <w:rPr>
          <w:rFonts w:ascii="Verdana" w:cs="Verdana" w:eastAsia="Verdana" w:hAnsi="Verdana"/>
        </w:rPr>
      </w:pPr>
      <w:r w:rsidDel="00000000" w:rsidR="00000000" w:rsidRPr="00000000">
        <w:rPr>
          <w:rFonts w:ascii="Verdana" w:cs="Verdana" w:eastAsia="Verdana" w:hAnsi="Verdana"/>
          <w:rtl w:val="0"/>
        </w:rPr>
        <w:t xml:space="preserve">Social media promotion</w:t>
      </w:r>
    </w:p>
    <w:p w:rsidR="00000000" w:rsidDel="00000000" w:rsidP="00000000" w:rsidRDefault="00000000" w:rsidRPr="00000000" w14:paraId="00000010">
      <w:pPr>
        <w:numPr>
          <w:ilvl w:val="1"/>
          <w:numId w:val="1"/>
        </w:numPr>
        <w:ind w:left="1440" w:hanging="360"/>
        <w:rPr>
          <w:rFonts w:ascii="Verdana" w:cs="Verdana" w:eastAsia="Verdana" w:hAnsi="Verdana"/>
        </w:rPr>
      </w:pPr>
      <w:r w:rsidDel="00000000" w:rsidR="00000000" w:rsidRPr="00000000">
        <w:rPr>
          <w:rFonts w:ascii="Verdana" w:cs="Verdana" w:eastAsia="Verdana" w:hAnsi="Verdana"/>
          <w:rtl w:val="0"/>
        </w:rPr>
        <w:t xml:space="preserve">Availability: Unlimited </w:t>
      </w:r>
    </w:p>
    <w:p w:rsidR="00000000" w:rsidDel="00000000" w:rsidP="00000000" w:rsidRDefault="00000000" w:rsidRPr="00000000" w14:paraId="00000011">
      <w:pPr>
        <w:numPr>
          <w:ilvl w:val="0"/>
          <w:numId w:val="1"/>
        </w:numPr>
        <w:ind w:left="720" w:hanging="360"/>
        <w:rPr>
          <w:rFonts w:ascii="Verdana" w:cs="Verdana" w:eastAsia="Verdana" w:hAnsi="Verdana"/>
          <w:b w:val="1"/>
          <w:bCs w:val="1"/>
          <w:color w:val="000000"/>
        </w:rPr>
      </w:pPr>
      <w:r w:rsidDel="00000000" w:rsidR="00000000" w:rsidRPr="00000000">
        <w:rPr>
          <w:rFonts w:ascii="Verdana" w:cs="Verdana" w:eastAsia="Verdana" w:hAnsi="Verdana"/>
          <w:b w:val="1"/>
          <w:bCs w:val="1"/>
          <w:rtl w:val="0"/>
        </w:rPr>
        <w:t xml:space="preserve">Premiere </w:t>
      </w:r>
      <w:r w:rsidDel="00000000" w:rsidR="00000000" w:rsidRPr="00000000">
        <w:rPr>
          <w:rFonts w:ascii="Verdana" w:cs="Verdana" w:eastAsia="Verdana" w:hAnsi="Verdana"/>
          <w:b w:val="1"/>
          <w:bCs w:val="1"/>
          <w:color w:val="000000"/>
          <w:rtl w:val="0"/>
        </w:rPr>
        <w:t xml:space="preserve">Sponsor (Season Sponsor Plus): $500 </w:t>
      </w:r>
      <w:r w:rsidDel="00000000" w:rsidR="00000000" w:rsidRPr="00000000">
        <w:rPr>
          <w:rtl w:val="0"/>
        </w:rPr>
      </w:r>
    </w:p>
    <w:p w:rsidR="00000000" w:rsidDel="00000000" w:rsidP="00000000" w:rsidRDefault="00000000" w:rsidRPr="00000000" w14:paraId="00000012">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3’ by </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color w:val="000000"/>
          <w:rtl w:val="0"/>
        </w:rPr>
        <w:t xml:space="preserve">’ Banner that will hang in the gym for all home games </w:t>
      </w:r>
    </w:p>
    <w:p w:rsidR="00000000" w:rsidDel="00000000" w:rsidP="00000000" w:rsidRDefault="00000000" w:rsidRPr="00000000" w14:paraId="00000013">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Recognition plaque featuring the 202</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color w:val="000000"/>
          <w:rtl w:val="0"/>
        </w:rPr>
        <w:t xml:space="preserve">/202</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color w:val="000000"/>
          <w:rtl w:val="0"/>
        </w:rPr>
        <w:t xml:space="preserve"> Varsity Team</w:t>
      </w:r>
    </w:p>
    <w:p w:rsidR="00000000" w:rsidDel="00000000" w:rsidP="00000000" w:rsidRDefault="00000000" w:rsidRPr="00000000" w14:paraId="00000014">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Social media promotion</w:t>
      </w:r>
    </w:p>
    <w:p w:rsidR="00000000" w:rsidDel="00000000" w:rsidP="00000000" w:rsidRDefault="00000000" w:rsidRPr="00000000" w14:paraId="00000015">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Availability: 6 sponsorship spot</w:t>
      </w:r>
      <w:r w:rsidDel="00000000" w:rsidR="00000000" w:rsidRPr="00000000">
        <w:rPr>
          <w:rFonts w:ascii="Verdana" w:cs="Verdana" w:eastAsia="Verdana" w:hAnsi="Verdana"/>
          <w:rtl w:val="0"/>
        </w:rPr>
        <w:t xml:space="preserve">s</w:t>
      </w:r>
    </w:p>
    <w:p w:rsidR="00000000" w:rsidDel="00000000" w:rsidP="00000000" w:rsidRDefault="00000000" w:rsidRPr="00000000" w14:paraId="00000016">
      <w:pPr>
        <w:ind w:lef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17">
      <w:pPr>
        <w:rPr>
          <w:rFonts w:ascii="Verdana" w:cs="Verdana" w:eastAsia="Verdana" w:hAnsi="Verdana"/>
        </w:rPr>
      </w:pPr>
      <w:r w:rsidDel="00000000" w:rsidR="00000000" w:rsidRPr="00000000">
        <w:rPr>
          <w:rtl w:val="0"/>
        </w:rPr>
      </w:r>
    </w:p>
    <w:p w:rsidR="00000000" w:rsidDel="00000000" w:rsidP="00000000" w:rsidRDefault="00000000" w:rsidRPr="00000000" w14:paraId="00000018">
      <w:pPr>
        <w:rPr>
          <w:rFonts w:ascii="Verdana" w:cs="Verdana" w:eastAsia="Verdana" w:hAnsi="Verdana"/>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Verdana" w:cs="Verdana" w:eastAsia="Verdana" w:hAnsi="Verdana"/>
          <w:b w:val="1"/>
          <w:bCs w:val="1"/>
          <w:color w:val="000000"/>
        </w:rPr>
      </w:pPr>
      <w:r w:rsidDel="00000000" w:rsidR="00000000" w:rsidRPr="00000000">
        <w:rPr>
          <w:rFonts w:ascii="Verdana" w:cs="Verdana" w:eastAsia="Verdana" w:hAnsi="Verdana"/>
          <w:b w:val="1"/>
          <w:bCs w:val="1"/>
          <w:color w:val="000000"/>
          <w:rtl w:val="0"/>
        </w:rPr>
        <w:t xml:space="preserve">Youth Night Sponsor: $350</w:t>
      </w:r>
    </w:p>
    <w:p w:rsidR="00000000" w:rsidDel="00000000" w:rsidP="00000000" w:rsidRDefault="00000000" w:rsidRPr="00000000" w14:paraId="0000001A">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One of </w:t>
      </w:r>
      <w:r w:rsidDel="00000000" w:rsidR="00000000" w:rsidRPr="00000000">
        <w:rPr>
          <w:rFonts w:ascii="Verdana" w:cs="Verdana" w:eastAsia="Verdana" w:hAnsi="Verdana"/>
          <w:rtl w:val="0"/>
        </w:rPr>
        <w:t xml:space="preserve">three</w:t>
      </w:r>
      <w:r w:rsidDel="00000000" w:rsidR="00000000" w:rsidRPr="00000000">
        <w:rPr>
          <w:rFonts w:ascii="Verdana" w:cs="Verdana" w:eastAsia="Verdana" w:hAnsi="Verdana"/>
          <w:color w:val="000000"/>
          <w:rtl w:val="0"/>
        </w:rPr>
        <w:t xml:space="preserve"> sponsors for</w:t>
      </w:r>
      <w:r w:rsidDel="00000000" w:rsidR="00000000" w:rsidRPr="00000000">
        <w:rPr>
          <w:rFonts w:ascii="Verdana" w:cs="Verdana" w:eastAsia="Verdana" w:hAnsi="Verdana"/>
          <w:rtl w:val="0"/>
        </w:rPr>
        <w:t xml:space="preserve"> January 9, 2025, </w:t>
      </w:r>
      <w:r w:rsidDel="00000000" w:rsidR="00000000" w:rsidRPr="00000000">
        <w:rPr>
          <w:rFonts w:ascii="Verdana" w:cs="Verdana" w:eastAsia="Verdana" w:hAnsi="Verdana"/>
          <w:color w:val="000000"/>
          <w:rtl w:val="0"/>
        </w:rPr>
        <w:t xml:space="preserve">Youth Night Game</w:t>
      </w:r>
    </w:p>
    <w:p w:rsidR="00000000" w:rsidDel="00000000" w:rsidP="00000000" w:rsidRDefault="00000000" w:rsidRPr="00000000" w14:paraId="0000001B">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rtl w:val="0"/>
        </w:rPr>
        <w:t xml:space="preserve">Logo on calendars and team photos distributed to local businesses and youth</w:t>
      </w:r>
      <w:r w:rsidDel="00000000" w:rsidR="00000000" w:rsidRPr="00000000">
        <w:rPr>
          <w:rtl w:val="0"/>
        </w:rPr>
      </w:r>
    </w:p>
    <w:p w:rsidR="00000000" w:rsidDel="00000000" w:rsidP="00000000" w:rsidRDefault="00000000" w:rsidRPr="00000000" w14:paraId="0000001C">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Logo featured in “Future Clippers” section banner that will hang in gym for season</w:t>
      </w:r>
    </w:p>
    <w:p w:rsidR="00000000" w:rsidDel="00000000" w:rsidP="00000000" w:rsidRDefault="00000000" w:rsidRPr="00000000" w14:paraId="0000001D">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Logo included in all home game programs</w:t>
      </w:r>
    </w:p>
    <w:p w:rsidR="00000000" w:rsidDel="00000000" w:rsidP="00000000" w:rsidRDefault="00000000" w:rsidRPr="00000000" w14:paraId="0000001E">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rtl w:val="0"/>
        </w:rPr>
        <w:t xml:space="preserve">Logo featured on Youth Night t-shirts</w:t>
      </w:r>
      <w:r w:rsidDel="00000000" w:rsidR="00000000" w:rsidRPr="00000000">
        <w:rPr>
          <w:rtl w:val="0"/>
        </w:rPr>
      </w:r>
    </w:p>
    <w:p w:rsidR="00000000" w:rsidDel="00000000" w:rsidP="00000000" w:rsidRDefault="00000000" w:rsidRPr="00000000" w14:paraId="0000001F">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Recognition plaque featuring the 202</w:t>
      </w:r>
      <w:r w:rsidDel="00000000" w:rsidR="00000000" w:rsidRPr="00000000">
        <w:rPr>
          <w:rFonts w:ascii="Verdana" w:cs="Verdana" w:eastAsia="Verdana" w:hAnsi="Verdana"/>
          <w:rtl w:val="0"/>
        </w:rPr>
        <w:t xml:space="preserve">5</w:t>
      </w:r>
      <w:r w:rsidDel="00000000" w:rsidR="00000000" w:rsidRPr="00000000">
        <w:rPr>
          <w:rFonts w:ascii="Verdana" w:cs="Verdana" w:eastAsia="Verdana" w:hAnsi="Verdana"/>
          <w:color w:val="000000"/>
          <w:rtl w:val="0"/>
        </w:rPr>
        <w:t xml:space="preserve">/202</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color w:val="000000"/>
          <w:rtl w:val="0"/>
        </w:rPr>
        <w:t xml:space="preserve"> Varsity Team</w:t>
      </w:r>
    </w:p>
    <w:p w:rsidR="00000000" w:rsidDel="00000000" w:rsidP="00000000" w:rsidRDefault="00000000" w:rsidRPr="00000000" w14:paraId="00000020">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Social media promotion</w:t>
      </w:r>
    </w:p>
    <w:p w:rsidR="00000000" w:rsidDel="00000000" w:rsidP="00000000" w:rsidRDefault="00000000" w:rsidRPr="00000000" w14:paraId="00000021">
      <w:pPr>
        <w:numPr>
          <w:ilvl w:val="1"/>
          <w:numId w:val="1"/>
        </w:numPr>
        <w:ind w:left="1440" w:hanging="360"/>
        <w:rPr>
          <w:rFonts w:ascii="Verdana" w:cs="Verdana" w:eastAsia="Verdana" w:hAnsi="Verdana"/>
          <w:color w:val="000000"/>
        </w:rPr>
      </w:pPr>
      <w:r w:rsidDel="00000000" w:rsidR="00000000" w:rsidRPr="00000000">
        <w:rPr>
          <w:rFonts w:ascii="Verdana" w:cs="Verdana" w:eastAsia="Verdana" w:hAnsi="Verdana"/>
          <w:color w:val="000000"/>
          <w:rtl w:val="0"/>
        </w:rPr>
        <w:t xml:space="preserve">Availability: </w:t>
      </w:r>
      <w:r w:rsidDel="00000000" w:rsidR="00000000" w:rsidRPr="00000000">
        <w:rPr>
          <w:rFonts w:ascii="Verdana" w:cs="Verdana" w:eastAsia="Verdana" w:hAnsi="Verdana"/>
          <w:rtl w:val="0"/>
        </w:rPr>
        <w:t xml:space="preserve">3</w:t>
      </w:r>
      <w:r w:rsidDel="00000000" w:rsidR="00000000" w:rsidRPr="00000000">
        <w:rPr>
          <w:rFonts w:ascii="Verdana" w:cs="Verdana" w:eastAsia="Verdana" w:hAnsi="Verdana"/>
          <w:color w:val="000000"/>
          <w:rtl w:val="0"/>
        </w:rPr>
        <w:t xml:space="preserve"> sponsorship spots</w:t>
      </w:r>
    </w:p>
    <w:p w:rsidR="00000000" w:rsidDel="00000000" w:rsidP="00000000" w:rsidRDefault="00000000" w:rsidRPr="00000000" w14:paraId="00000022">
      <w:pP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23">
      <w:pPr>
        <w:spacing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You can easily submit your sponsorship info </w:t>
      </w:r>
      <w:hyperlink r:id="rId8">
        <w:r w:rsidDel="00000000" w:rsidR="00000000" w:rsidRPr="00000000">
          <w:rPr>
            <w:rFonts w:ascii="Verdana" w:cs="Verdana" w:eastAsia="Verdana" w:hAnsi="Verdana"/>
            <w:b w:val="1"/>
            <w:bCs w:val="1"/>
            <w:color w:val="1155cc"/>
            <w:u w:val="single"/>
            <w:rtl w:val="0"/>
          </w:rPr>
          <w:t xml:space="preserve">here</w:t>
        </w:r>
      </w:hyperlink>
      <w:r w:rsidDel="00000000" w:rsidR="00000000" w:rsidRPr="00000000">
        <w:rPr>
          <w:rFonts w:ascii="Verdana" w:cs="Verdana" w:eastAsia="Verdana" w:hAnsi="Verdana"/>
          <w:b w:val="1"/>
          <w:bCs w:val="1"/>
          <w:rtl w:val="0"/>
        </w:rPr>
        <w:t xml:space="preserve"> or by scanning the code below!</w:t>
      </w:r>
      <w:r w:rsidDel="00000000" w:rsidR="00000000" w:rsidRPr="00000000">
        <w:rPr>
          <w:rtl w:val="0"/>
        </w:rPr>
      </w:r>
    </w:p>
    <w:p w:rsidR="00000000" w:rsidDel="00000000" w:rsidP="00000000" w:rsidRDefault="00000000" w:rsidRPr="00000000" w14:paraId="00000024">
      <w:pPr>
        <w:spacing w:before="12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5">
      <w:pPr>
        <w:spacing w:before="120" w:lineRule="auto"/>
        <w:jc w:val="center"/>
        <w:rPr>
          <w:rFonts w:ascii="Verdana" w:cs="Verdana" w:eastAsia="Verdana" w:hAnsi="Verdana"/>
          <w:b w:val="1"/>
          <w:bCs w:val="1"/>
        </w:rPr>
      </w:pPr>
      <w:r w:rsidDel="00000000" w:rsidR="00000000" w:rsidRPr="00000000">
        <w:rPr>
          <w:rFonts w:ascii="Verdana" w:cs="Verdana" w:eastAsia="Verdana" w:hAnsi="Verdana"/>
          <w:b w:val="1"/>
          <w:bCs w:val="1"/>
        </w:rPr>
        <w:drawing>
          <wp:inline distB="114300" distT="114300" distL="114300" distR="114300">
            <wp:extent cx="1725811" cy="1725811"/>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725811" cy="1725811"/>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before="12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7">
      <w:pPr>
        <w:rPr>
          <w:rFonts w:ascii="Verdana" w:cs="Verdana" w:eastAsia="Verdana" w:hAnsi="Verdana"/>
        </w:rPr>
      </w:pPr>
      <w:r w:rsidDel="00000000" w:rsidR="00000000" w:rsidRPr="00000000">
        <w:rPr>
          <w:rtl w:val="0"/>
        </w:rPr>
      </w:r>
    </w:p>
    <w:p w:rsidR="00000000" w:rsidDel="00000000" w:rsidP="00000000" w:rsidRDefault="00000000" w:rsidRPr="00000000" w14:paraId="00000028">
      <w:pPr>
        <w:rPr>
          <w:rFonts w:ascii="Verdana" w:cs="Verdana" w:eastAsia="Verdana" w:hAnsi="Verdana"/>
        </w:rPr>
      </w:pPr>
      <w:r w:rsidDel="00000000" w:rsidR="00000000" w:rsidRPr="00000000">
        <w:rPr>
          <w:rFonts w:ascii="Verdana" w:cs="Verdana" w:eastAsia="Verdana" w:hAnsi="Verdana"/>
          <w:rtl w:val="0"/>
        </w:rPr>
        <w:t xml:space="preserve">Sincerely,</w:t>
      </w:r>
    </w:p>
    <w:p w:rsidR="00000000" w:rsidDel="00000000" w:rsidP="00000000" w:rsidRDefault="00000000" w:rsidRPr="00000000" w14:paraId="00000029">
      <w:pPr>
        <w:rPr>
          <w:rFonts w:ascii="Verdana" w:cs="Verdana" w:eastAsia="Verdana" w:hAnsi="Verdana"/>
        </w:rPr>
      </w:pPr>
      <w:r w:rsidDel="00000000" w:rsidR="00000000" w:rsidRPr="00000000">
        <w:rPr>
          <w:rtl w:val="0"/>
        </w:rPr>
      </w:r>
    </w:p>
    <w:p w:rsidR="00000000" w:rsidDel="00000000" w:rsidP="00000000" w:rsidRDefault="00000000" w:rsidRPr="00000000" w14:paraId="0000002A">
      <w:pPr>
        <w:rPr>
          <w:rFonts w:ascii="Verdana" w:cs="Verdana" w:eastAsia="Verdana" w:hAnsi="Verdana"/>
        </w:rPr>
      </w:pPr>
      <w:r w:rsidDel="00000000" w:rsidR="00000000" w:rsidRPr="00000000">
        <w:rPr>
          <w:rFonts w:ascii="Verdana" w:cs="Verdana" w:eastAsia="Verdana" w:hAnsi="Verdana"/>
          <w:rtl w:val="0"/>
        </w:rPr>
        <w:t xml:space="preserve">Lindsey Mogren</w:t>
      </w:r>
    </w:p>
    <w:p w:rsidR="00000000" w:rsidDel="00000000" w:rsidP="00000000" w:rsidRDefault="00000000" w:rsidRPr="00000000" w14:paraId="0000002B">
      <w:pPr>
        <w:rPr>
          <w:rFonts w:ascii="Verdana" w:cs="Verdana" w:eastAsia="Verdana" w:hAnsi="Verdana"/>
        </w:rPr>
      </w:pPr>
      <w:r w:rsidDel="00000000" w:rsidR="00000000" w:rsidRPr="00000000">
        <w:rPr>
          <w:rFonts w:ascii="Verdana" w:cs="Verdana" w:eastAsia="Verdana" w:hAnsi="Verdana"/>
          <w:rtl w:val="0"/>
        </w:rPr>
        <w:t xml:space="preserve">PHS Girls Basketball Board Member</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Verdana" w:cs="Verdana" w:eastAsia="Verdana" w:hAnsi="Verdana"/>
          <w:color w:val="000000"/>
        </w:rPr>
      </w:pPr>
      <w:bookmarkStart w:colFirst="0" w:colLast="0" w:name="_heading=h.gjdgxs" w:id="0"/>
      <w:bookmarkEnd w:id="0"/>
      <w:r w:rsidDel="00000000" w:rsidR="00000000" w:rsidRPr="00000000">
        <w:rPr>
          <w:rFonts w:ascii="Verdana" w:cs="Verdana" w:eastAsia="Verdana" w:hAnsi="Verdana"/>
          <w:color w:val="000000"/>
          <w:rtl w:val="0"/>
        </w:rPr>
        <w:t xml:space="preserve">Portsmouth High School Girls Basketball Boosters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50 Andrew Jarvis Drive</w:t>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Portsmouth, NH 03801</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Verdana" w:cs="Verdana" w:eastAsia="Verdana" w:hAnsi="Verdana"/>
          <w:color w:val="000000"/>
        </w:rPr>
      </w:pPr>
      <w:r w:rsidDel="00000000" w:rsidR="00000000" w:rsidRPr="00000000">
        <w:rPr>
          <w:rFonts w:ascii="Verdana" w:cs="Verdana" w:eastAsia="Verdana" w:hAnsi="Verdana"/>
          <w:color w:val="000000"/>
          <w:rtl w:val="0"/>
        </w:rPr>
        <w:t xml:space="preserve">Federal Tax ID number: </w:t>
      </w:r>
      <w:r w:rsidDel="00000000" w:rsidR="00000000" w:rsidRPr="00000000">
        <w:rPr>
          <w:rFonts w:ascii="Verdana" w:cs="Verdana" w:eastAsia="Verdana" w:hAnsi="Verdana"/>
          <w:rtl w:val="0"/>
        </w:rPr>
        <w:t xml:space="preserve">99-2969364</w:t>
      </w:r>
      <w:r w:rsidDel="00000000" w:rsidR="00000000" w:rsidRPr="00000000">
        <w:rPr>
          <w:rtl w:val="0"/>
        </w:rPr>
      </w:r>
    </w:p>
    <w:sectPr>
      <w:headerReference r:id="rId10" w:type="default"/>
      <w:footerReference r:id="rId11" w:type="defaul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ffc113"/>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[Type text][Type text][Type text]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320"/>
        <w:tab w:val="right" w:leader="none" w:pos="8640"/>
      </w:tabs>
      <w:jc w:val="center"/>
      <w:rPr>
        <w:color w:val="000000"/>
      </w:rPr>
    </w:pPr>
    <w:r w:rsidDel="00000000" w:rsidR="00000000" w:rsidRPr="00000000">
      <w:rPr/>
      <w:drawing>
        <wp:inline distB="0" distT="0" distL="0" distR="0">
          <wp:extent cx="1200150" cy="856158"/>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00150" cy="856158"/>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indseymogren@gmail.com" TargetMode="External"/><Relationship Id="rId8" Type="http://schemas.openxmlformats.org/officeDocument/2006/relationships/hyperlink" Target="https://docs.google.com/forms/d/e/1FAIpQLScAWB4g2qEPg0g_aVkUosv0HdAugUTdszO2GgL2w8H8Vyh8PA/viewform?usp=head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r9f3zDGu2sgWGFKGTvWHdNyZw==">CgMxLjAyCGguZ2pkZ3hzOAByITFINXE5bE5QQ2NNMEpIZVozT2dhUmtJTXZtMVRBZnMxMA==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